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29" w:rsidRDefault="001A3429" w:rsidP="001A3429">
      <w:pPr>
        <w:rPr>
          <w:b/>
          <w:sz w:val="24"/>
          <w:szCs w:val="24"/>
        </w:rPr>
      </w:pPr>
      <w:r>
        <w:rPr>
          <w:b/>
        </w:rPr>
        <w:t xml:space="preserve">Styrelseprotokoll, </w:t>
      </w:r>
      <w:proofErr w:type="spellStart"/>
      <w:r>
        <w:rPr>
          <w:b/>
        </w:rPr>
        <w:t>Skephults</w:t>
      </w:r>
      <w:proofErr w:type="spellEnd"/>
      <w:r>
        <w:rPr>
          <w:b/>
        </w:rPr>
        <w:t xml:space="preserve"> Byalag</w:t>
      </w:r>
      <w:r>
        <w:tab/>
      </w:r>
      <w:r>
        <w:tab/>
      </w:r>
      <w:r>
        <w:tab/>
      </w:r>
      <w:r>
        <w:rPr>
          <w:b/>
        </w:rPr>
        <w:t>2015-06-22</w:t>
      </w:r>
    </w:p>
    <w:p w:rsidR="001A3429" w:rsidRDefault="001A3429" w:rsidP="001A3429">
      <w:pPr>
        <w:tabs>
          <w:tab w:val="left" w:pos="1731"/>
        </w:tabs>
        <w:spacing w:after="0"/>
        <w:rPr>
          <w:sz w:val="24"/>
          <w:szCs w:val="24"/>
        </w:rPr>
      </w:pPr>
      <w:r>
        <w:rPr>
          <w:b/>
          <w:sz w:val="24"/>
          <w:szCs w:val="24"/>
        </w:rPr>
        <w:t>Närvarande</w:t>
      </w:r>
      <w:r>
        <w:rPr>
          <w:sz w:val="24"/>
          <w:szCs w:val="24"/>
        </w:rPr>
        <w:t xml:space="preserve">: </w:t>
      </w:r>
      <w:r>
        <w:rPr>
          <w:sz w:val="24"/>
          <w:szCs w:val="24"/>
        </w:rPr>
        <w:tab/>
        <w:t xml:space="preserve">Maria Svenningsson, ordförande. </w:t>
      </w:r>
    </w:p>
    <w:p w:rsidR="001A3429" w:rsidRDefault="001A3429" w:rsidP="001A3429">
      <w:pPr>
        <w:tabs>
          <w:tab w:val="left" w:pos="1731"/>
        </w:tabs>
        <w:spacing w:after="0"/>
        <w:rPr>
          <w:sz w:val="24"/>
          <w:szCs w:val="24"/>
        </w:rPr>
      </w:pPr>
      <w:r>
        <w:rPr>
          <w:sz w:val="24"/>
          <w:szCs w:val="24"/>
        </w:rPr>
        <w:tab/>
        <w:t>Isabell Johansson, Sekreterare</w:t>
      </w:r>
    </w:p>
    <w:p w:rsidR="001A3429" w:rsidRDefault="001A3429" w:rsidP="001A3429">
      <w:pPr>
        <w:tabs>
          <w:tab w:val="left" w:pos="1731"/>
        </w:tabs>
        <w:spacing w:after="0"/>
        <w:rPr>
          <w:sz w:val="24"/>
          <w:szCs w:val="24"/>
        </w:rPr>
      </w:pPr>
      <w:r>
        <w:rPr>
          <w:sz w:val="24"/>
          <w:szCs w:val="24"/>
        </w:rPr>
        <w:tab/>
        <w:t xml:space="preserve">Susanna </w:t>
      </w:r>
      <w:proofErr w:type="spellStart"/>
      <w:r>
        <w:rPr>
          <w:sz w:val="24"/>
          <w:szCs w:val="24"/>
        </w:rPr>
        <w:t>Mellquist</w:t>
      </w:r>
      <w:proofErr w:type="spellEnd"/>
      <w:r>
        <w:rPr>
          <w:sz w:val="24"/>
          <w:szCs w:val="24"/>
        </w:rPr>
        <w:t>, justerare</w:t>
      </w:r>
    </w:p>
    <w:p w:rsidR="001A3429" w:rsidRDefault="001A3429" w:rsidP="001A3429">
      <w:pPr>
        <w:tabs>
          <w:tab w:val="left" w:pos="1731"/>
        </w:tabs>
        <w:spacing w:after="0"/>
        <w:rPr>
          <w:sz w:val="24"/>
          <w:szCs w:val="24"/>
        </w:rPr>
      </w:pPr>
      <w:r>
        <w:rPr>
          <w:sz w:val="24"/>
          <w:szCs w:val="24"/>
        </w:rPr>
        <w:tab/>
        <w:t>Stig Andreasson</w:t>
      </w:r>
    </w:p>
    <w:p w:rsidR="001A3429" w:rsidRDefault="001A3429" w:rsidP="001A3429">
      <w:pPr>
        <w:tabs>
          <w:tab w:val="left" w:pos="1731"/>
        </w:tabs>
        <w:spacing w:after="0"/>
      </w:pPr>
      <w:r>
        <w:rPr>
          <w:sz w:val="24"/>
          <w:szCs w:val="24"/>
        </w:rPr>
        <w:tab/>
        <w:t xml:space="preserve">Bengt Henriksson </w:t>
      </w:r>
    </w:p>
    <w:p w:rsidR="001A3429" w:rsidRDefault="001A3429" w:rsidP="001A3429">
      <w:pPr>
        <w:tabs>
          <w:tab w:val="left" w:pos="1731"/>
        </w:tabs>
      </w:pPr>
    </w:p>
    <w:p w:rsidR="001A3429" w:rsidRDefault="001A3429" w:rsidP="001A3429">
      <w:pPr>
        <w:tabs>
          <w:tab w:val="left" w:pos="1731"/>
        </w:tabs>
        <w:spacing w:after="0"/>
      </w:pPr>
      <w:r>
        <w:rPr>
          <w:b/>
        </w:rPr>
        <w:t>Frånvarande</w:t>
      </w:r>
      <w:r>
        <w:t xml:space="preserve">: </w:t>
      </w:r>
      <w:r>
        <w:tab/>
        <w:t>Per Johansson</w:t>
      </w:r>
    </w:p>
    <w:p w:rsidR="001A3429" w:rsidRDefault="001A3429" w:rsidP="001A3429">
      <w:pPr>
        <w:tabs>
          <w:tab w:val="left" w:pos="1731"/>
        </w:tabs>
        <w:spacing w:after="0"/>
      </w:pPr>
      <w:r>
        <w:tab/>
        <w:t>Joakim Wahlgren</w:t>
      </w:r>
    </w:p>
    <w:p w:rsidR="001A3429" w:rsidRDefault="001A3429" w:rsidP="001A3429">
      <w:pPr>
        <w:tabs>
          <w:tab w:val="left" w:pos="1731"/>
        </w:tabs>
        <w:spacing w:after="0"/>
      </w:pPr>
      <w:r>
        <w:tab/>
        <w:t xml:space="preserve">Annika Åkerlund </w:t>
      </w:r>
    </w:p>
    <w:p w:rsidR="001A3429" w:rsidRDefault="001A3429" w:rsidP="001A3429">
      <w:pPr>
        <w:ind w:left="1304"/>
      </w:pPr>
    </w:p>
    <w:p w:rsidR="001A3429" w:rsidRDefault="001A3429" w:rsidP="001A3429">
      <w:pPr>
        <w:pStyle w:val="ListParagraph"/>
        <w:numPr>
          <w:ilvl w:val="0"/>
          <w:numId w:val="1"/>
        </w:numPr>
        <w:spacing w:line="360" w:lineRule="auto"/>
        <w:ind w:left="1304"/>
        <w:rPr>
          <w:sz w:val="28"/>
          <w:szCs w:val="28"/>
        </w:rPr>
      </w:pPr>
      <w:r>
        <w:rPr>
          <w:sz w:val="28"/>
          <w:szCs w:val="28"/>
        </w:rPr>
        <w:t>Mötet förklaras öppnat.</w:t>
      </w:r>
      <w:r>
        <w:rPr>
          <w:sz w:val="28"/>
          <w:szCs w:val="28"/>
        </w:rPr>
        <w:br/>
      </w:r>
      <w:r>
        <w:rPr>
          <w:sz w:val="24"/>
          <w:szCs w:val="24"/>
        </w:rPr>
        <w:t xml:space="preserve">Ordförande hälsar alla hjärtligt välkomna och förklarar mötet öppnat. </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Dagordningen godkänns.</w:t>
      </w:r>
      <w:r>
        <w:rPr>
          <w:sz w:val="28"/>
          <w:szCs w:val="28"/>
        </w:rPr>
        <w:br/>
      </w:r>
      <w:r>
        <w:rPr>
          <w:sz w:val="24"/>
          <w:szCs w:val="24"/>
        </w:rPr>
        <w:t>Dagordningen godkänns utan invändningar.</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Justerare</w:t>
      </w:r>
      <w:r>
        <w:rPr>
          <w:sz w:val="28"/>
          <w:szCs w:val="28"/>
        </w:rPr>
        <w:br/>
      </w:r>
      <w:r>
        <w:rPr>
          <w:sz w:val="24"/>
          <w:szCs w:val="24"/>
        </w:rPr>
        <w:t xml:space="preserve">Till justerare vals Sanna </w:t>
      </w:r>
      <w:proofErr w:type="spellStart"/>
      <w:r>
        <w:rPr>
          <w:sz w:val="24"/>
          <w:szCs w:val="24"/>
        </w:rPr>
        <w:t>Mellquist</w:t>
      </w:r>
      <w:proofErr w:type="spellEnd"/>
      <w:r>
        <w:rPr>
          <w:sz w:val="24"/>
          <w:szCs w:val="24"/>
        </w:rPr>
        <w:t>.</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Förra mötets protokoll.</w:t>
      </w:r>
      <w:r>
        <w:rPr>
          <w:sz w:val="28"/>
          <w:szCs w:val="28"/>
        </w:rPr>
        <w:br/>
      </w:r>
      <w:r>
        <w:rPr>
          <w:sz w:val="24"/>
          <w:szCs w:val="24"/>
        </w:rPr>
        <w:t>Föregående mötets protokoll gås igenom utan några anmärkningar.</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 xml:space="preserve"> Vandringslederna</w:t>
      </w:r>
      <w:r>
        <w:rPr>
          <w:sz w:val="28"/>
          <w:szCs w:val="28"/>
        </w:rPr>
        <w:br/>
      </w:r>
      <w:r>
        <w:rPr>
          <w:sz w:val="24"/>
          <w:szCs w:val="24"/>
        </w:rPr>
        <w:t xml:space="preserve">Vi diskuterar vandringslederna och beslutar att styrelsen gemensamt ska gå hela den nya rundan söndagen den 28/6 16.30 för att bilda sig en uppfattning om vad som behöver göras för att förbättra framkomligheten för såväl gångare som barnvagnar samt vilka kostnader det kan tänkas medföra. Stig Andréasson har pratat med Britta Hermansson markägare på rundan och fått klartecken på </w:t>
      </w:r>
      <w:r>
        <w:rPr>
          <w:sz w:val="24"/>
          <w:szCs w:val="24"/>
        </w:rPr>
        <w:lastRenderedPageBreak/>
        <w:t>att vi får rätta till rundan på hennes mark, bara vi meddelar och visar vad vi tänkt göra innan. Vi söker fortsatt kontakt med övriga markägare som berörs.</w:t>
      </w:r>
    </w:p>
    <w:p w:rsidR="001A3429" w:rsidRDefault="001A3429" w:rsidP="001A3429">
      <w:pPr>
        <w:pStyle w:val="ListParagraph"/>
        <w:numPr>
          <w:ilvl w:val="0"/>
          <w:numId w:val="1"/>
        </w:numPr>
        <w:spacing w:line="360" w:lineRule="auto"/>
        <w:ind w:left="1304"/>
        <w:rPr>
          <w:sz w:val="24"/>
          <w:szCs w:val="24"/>
        </w:rPr>
      </w:pPr>
      <w:proofErr w:type="spellStart"/>
      <w:r>
        <w:rPr>
          <w:sz w:val="28"/>
          <w:szCs w:val="28"/>
        </w:rPr>
        <w:t>Sms-listan</w:t>
      </w:r>
      <w:proofErr w:type="spellEnd"/>
      <w:r>
        <w:rPr>
          <w:sz w:val="28"/>
          <w:szCs w:val="28"/>
        </w:rPr>
        <w:t xml:space="preserve"> och hemsidan. Diskussion kring regler på </w:t>
      </w:r>
      <w:proofErr w:type="spellStart"/>
      <w:r>
        <w:rPr>
          <w:sz w:val="28"/>
          <w:szCs w:val="28"/>
        </w:rPr>
        <w:t>Facebooksidan</w:t>
      </w:r>
      <w:proofErr w:type="spellEnd"/>
      <w:r>
        <w:rPr>
          <w:sz w:val="28"/>
          <w:szCs w:val="28"/>
        </w:rPr>
        <w:t>.</w:t>
      </w:r>
      <w:r>
        <w:rPr>
          <w:sz w:val="28"/>
          <w:szCs w:val="28"/>
        </w:rPr>
        <w:br/>
      </w:r>
      <w:r>
        <w:rPr>
          <w:sz w:val="24"/>
          <w:szCs w:val="24"/>
        </w:rPr>
        <w:t xml:space="preserve">Isabell har tagit på sig ansvaret för </w:t>
      </w:r>
      <w:proofErr w:type="spellStart"/>
      <w:r>
        <w:rPr>
          <w:sz w:val="24"/>
          <w:szCs w:val="24"/>
        </w:rPr>
        <w:t>sms-listan</w:t>
      </w:r>
      <w:proofErr w:type="spellEnd"/>
      <w:r>
        <w:rPr>
          <w:sz w:val="24"/>
          <w:szCs w:val="24"/>
        </w:rPr>
        <w:t xml:space="preserve"> pga. Tidigare tekniska problem </w:t>
      </w:r>
      <w:proofErr w:type="spellStart"/>
      <w:r>
        <w:rPr>
          <w:sz w:val="24"/>
          <w:szCs w:val="24"/>
        </w:rPr>
        <w:t>Sms-en</w:t>
      </w:r>
      <w:proofErr w:type="spellEnd"/>
      <w:r>
        <w:rPr>
          <w:sz w:val="24"/>
          <w:szCs w:val="24"/>
        </w:rPr>
        <w:t xml:space="preserve"> skickas i dagsläget från hennes privata telefon men inom kort kommer det dock göras ett nytt test utskick till alla på sms listan från </w:t>
      </w:r>
      <w:proofErr w:type="spellStart"/>
      <w:r>
        <w:rPr>
          <w:sz w:val="24"/>
          <w:szCs w:val="24"/>
        </w:rPr>
        <w:t>telia</w:t>
      </w:r>
      <w:proofErr w:type="spellEnd"/>
      <w:r>
        <w:rPr>
          <w:sz w:val="24"/>
          <w:szCs w:val="24"/>
        </w:rPr>
        <w:t xml:space="preserve"> refill </w:t>
      </w:r>
      <w:proofErr w:type="spellStart"/>
      <w:r>
        <w:rPr>
          <w:sz w:val="24"/>
          <w:szCs w:val="24"/>
        </w:rPr>
        <w:t>årssms</w:t>
      </w:r>
      <w:proofErr w:type="spellEnd"/>
      <w:r>
        <w:rPr>
          <w:sz w:val="24"/>
          <w:szCs w:val="24"/>
        </w:rPr>
        <w:t xml:space="preserve"> kort för att kolla om de tekniska problemen löst sig, om inte reklameras </w:t>
      </w:r>
      <w:proofErr w:type="spellStart"/>
      <w:r>
        <w:rPr>
          <w:sz w:val="24"/>
          <w:szCs w:val="24"/>
        </w:rPr>
        <w:t>årsms</w:t>
      </w:r>
      <w:proofErr w:type="spellEnd"/>
      <w:r>
        <w:rPr>
          <w:sz w:val="24"/>
          <w:szCs w:val="24"/>
        </w:rPr>
        <w:t xml:space="preserve"> kortet. </w:t>
      </w:r>
    </w:p>
    <w:p w:rsidR="001A3429" w:rsidRDefault="001A3429" w:rsidP="001A3429">
      <w:pPr>
        <w:pStyle w:val="ListParagraph"/>
        <w:spacing w:line="360" w:lineRule="auto"/>
        <w:ind w:left="1304" w:hanging="360"/>
        <w:rPr>
          <w:sz w:val="24"/>
          <w:szCs w:val="24"/>
        </w:rPr>
      </w:pPr>
      <w:r>
        <w:rPr>
          <w:sz w:val="24"/>
          <w:szCs w:val="24"/>
        </w:rPr>
        <w:t xml:space="preserve">Styrelsen har i enlighet beslutat att det måste införas regler för Byalagets </w:t>
      </w:r>
      <w:proofErr w:type="spellStart"/>
      <w:r>
        <w:rPr>
          <w:sz w:val="24"/>
          <w:szCs w:val="24"/>
        </w:rPr>
        <w:t>Facebook</w:t>
      </w:r>
      <w:proofErr w:type="spellEnd"/>
      <w:r>
        <w:rPr>
          <w:sz w:val="24"/>
          <w:szCs w:val="24"/>
        </w:rPr>
        <w:t xml:space="preserve"> sida. Reglerna lyder enligt följande: Vi håller god ton gent emot varandra och respekterar varandra. </w:t>
      </w:r>
    </w:p>
    <w:p w:rsidR="001A3429" w:rsidRDefault="001A3429" w:rsidP="001A3429">
      <w:pPr>
        <w:pStyle w:val="ListParagraph"/>
        <w:spacing w:line="360" w:lineRule="auto"/>
        <w:ind w:left="1304" w:hanging="360"/>
        <w:rPr>
          <w:sz w:val="28"/>
          <w:szCs w:val="28"/>
        </w:rPr>
      </w:pPr>
      <w:r>
        <w:rPr>
          <w:sz w:val="24"/>
          <w:szCs w:val="24"/>
        </w:rPr>
        <w:t xml:space="preserve">Styrelsen har röstat gällande vad som händer om man inte efter lever reglerna på </w:t>
      </w:r>
      <w:proofErr w:type="spellStart"/>
      <w:r>
        <w:rPr>
          <w:sz w:val="24"/>
          <w:szCs w:val="24"/>
        </w:rPr>
        <w:t>Facebook</w:t>
      </w:r>
      <w:proofErr w:type="spellEnd"/>
      <w:r>
        <w:rPr>
          <w:sz w:val="24"/>
          <w:szCs w:val="24"/>
        </w:rPr>
        <w:t xml:space="preserve"> sidan och har efter majoritet beslutat att man först får en varning och om man därefter bryter mot reglerna igen blockeras man från byalagets </w:t>
      </w:r>
      <w:proofErr w:type="spellStart"/>
      <w:r>
        <w:rPr>
          <w:sz w:val="24"/>
          <w:szCs w:val="24"/>
        </w:rPr>
        <w:t>Facebook</w:t>
      </w:r>
      <w:proofErr w:type="spellEnd"/>
      <w:r>
        <w:rPr>
          <w:sz w:val="24"/>
          <w:szCs w:val="24"/>
        </w:rPr>
        <w:t xml:space="preserve"> sida.</w:t>
      </w:r>
      <w:r>
        <w:rPr>
          <w:sz w:val="28"/>
          <w:szCs w:val="28"/>
        </w:rPr>
        <w:t xml:space="preserve"> </w:t>
      </w:r>
      <w:r>
        <w:rPr>
          <w:sz w:val="28"/>
          <w:szCs w:val="28"/>
        </w:rPr>
        <w:br/>
      </w:r>
    </w:p>
    <w:p w:rsidR="001A3429" w:rsidRDefault="001A3429" w:rsidP="001A3429">
      <w:pPr>
        <w:pStyle w:val="ListParagraph"/>
        <w:numPr>
          <w:ilvl w:val="0"/>
          <w:numId w:val="1"/>
        </w:numPr>
        <w:spacing w:line="360" w:lineRule="auto"/>
        <w:ind w:left="1304"/>
        <w:rPr>
          <w:sz w:val="24"/>
          <w:szCs w:val="24"/>
        </w:rPr>
      </w:pPr>
      <w:r>
        <w:rPr>
          <w:sz w:val="28"/>
          <w:szCs w:val="28"/>
        </w:rPr>
        <w:t>Trygghetsvandring.</w:t>
      </w:r>
      <w:r>
        <w:rPr>
          <w:sz w:val="28"/>
          <w:szCs w:val="28"/>
        </w:rPr>
        <w:br/>
      </w:r>
      <w:r>
        <w:rPr>
          <w:sz w:val="24"/>
          <w:szCs w:val="24"/>
        </w:rPr>
        <w:t xml:space="preserve">Styrelsen har i enlighet tagit beslut om att frågan </w:t>
      </w:r>
      <w:proofErr w:type="gramStart"/>
      <w:r>
        <w:rPr>
          <w:sz w:val="24"/>
          <w:szCs w:val="24"/>
        </w:rPr>
        <w:t>ej</w:t>
      </w:r>
      <w:proofErr w:type="gramEnd"/>
      <w:r>
        <w:rPr>
          <w:sz w:val="24"/>
          <w:szCs w:val="24"/>
        </w:rPr>
        <w:t xml:space="preserve"> rör glesbygden och därför valt att avsluta ärendet.</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4"/>
          <w:szCs w:val="24"/>
        </w:rPr>
        <w:t xml:space="preserve"> </w:t>
      </w:r>
      <w:r>
        <w:rPr>
          <w:sz w:val="28"/>
          <w:szCs w:val="28"/>
        </w:rPr>
        <w:t>Bildkanonen</w:t>
      </w:r>
      <w:r>
        <w:rPr>
          <w:sz w:val="28"/>
          <w:szCs w:val="28"/>
        </w:rPr>
        <w:br/>
      </w:r>
      <w:r>
        <w:rPr>
          <w:sz w:val="24"/>
          <w:szCs w:val="24"/>
        </w:rPr>
        <w:t>Isabell har tagit fram en offert på en Projektor som ska passa bygdegårdens behov. En projektor som ska kunna användas i källaren och uppe i bygdegården för visning av text, film och bilder. Stig Andréasson ska undersöka om bygdegårdsföreningen har möjlighet att söka bidra för en projektor.</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lastRenderedPageBreak/>
        <w:t>Detaljplanen och informationsmöte.</w:t>
      </w:r>
      <w:r>
        <w:rPr>
          <w:sz w:val="28"/>
          <w:szCs w:val="28"/>
        </w:rPr>
        <w:br/>
      </w:r>
      <w:r>
        <w:rPr>
          <w:sz w:val="24"/>
          <w:szCs w:val="24"/>
        </w:rPr>
        <w:t>Frågan skjuts upp till nästkommande möte.</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Familjedag och Grötfest 2016.</w:t>
      </w:r>
      <w:r>
        <w:rPr>
          <w:sz w:val="28"/>
          <w:szCs w:val="28"/>
        </w:rPr>
        <w:br/>
      </w:r>
      <w:r>
        <w:rPr>
          <w:sz w:val="24"/>
          <w:szCs w:val="24"/>
        </w:rPr>
        <w:t xml:space="preserve">Styrelsen har beslutat att ha en familjedag i september med något för alla i familjen. Fram till styrelsen träffas söndag den 28/6 ska alla ha funderat ut förslag på aktiviteter inför familjedagen. </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Kontakt med Brandkåren.</w:t>
      </w:r>
      <w:r>
        <w:rPr>
          <w:sz w:val="28"/>
          <w:szCs w:val="28"/>
        </w:rPr>
        <w:br/>
      </w:r>
      <w:r>
        <w:rPr>
          <w:sz w:val="24"/>
          <w:szCs w:val="24"/>
        </w:rPr>
        <w:t xml:space="preserve">Bengt Henriksson har varit i kontakt med brandkåren och de har lovat att komma ut och visa upp brandbilen i samband med familjedagen. </w:t>
      </w:r>
      <w:r>
        <w:rPr>
          <w:sz w:val="24"/>
          <w:szCs w:val="24"/>
        </w:rPr>
        <w:br/>
      </w:r>
      <w:r>
        <w:rPr>
          <w:sz w:val="24"/>
          <w:szCs w:val="24"/>
        </w:rPr>
        <w:br/>
        <w:t>Vad som gäller vid ev. Skogsbrand är att brandkåren gärna tar hjälp av någon som känner till området för att visas till olycksplatsen där efter vill de i förstaskedet inte ha någon hjälp med släckningsarbetet utan skulle de behöva hjälp går de ut med detta via lokalradion.</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Informationsbladet.</w:t>
      </w:r>
      <w:r>
        <w:rPr>
          <w:sz w:val="28"/>
          <w:szCs w:val="28"/>
        </w:rPr>
        <w:br/>
      </w:r>
      <w:r>
        <w:rPr>
          <w:sz w:val="24"/>
          <w:szCs w:val="24"/>
        </w:rPr>
        <w:t xml:space="preserve">Kommer innan nästa möte att delas ut av Isabell Johansson och Stig Andréasson i alla brevlådor i </w:t>
      </w:r>
      <w:proofErr w:type="spellStart"/>
      <w:r>
        <w:rPr>
          <w:sz w:val="24"/>
          <w:szCs w:val="24"/>
        </w:rPr>
        <w:t>Skephult</w:t>
      </w:r>
      <w:proofErr w:type="spellEnd"/>
      <w:r>
        <w:rPr>
          <w:sz w:val="24"/>
          <w:szCs w:val="24"/>
        </w:rPr>
        <w:t xml:space="preserve">. </w:t>
      </w:r>
      <w:r>
        <w:rPr>
          <w:sz w:val="24"/>
          <w:szCs w:val="24"/>
        </w:rPr>
        <w:br/>
      </w:r>
    </w:p>
    <w:p w:rsidR="001A3429" w:rsidRDefault="001A3429" w:rsidP="001A3429">
      <w:pPr>
        <w:pStyle w:val="ListParagraph"/>
        <w:numPr>
          <w:ilvl w:val="0"/>
          <w:numId w:val="1"/>
        </w:numPr>
        <w:spacing w:line="360" w:lineRule="auto"/>
        <w:ind w:left="1304"/>
        <w:rPr>
          <w:sz w:val="28"/>
          <w:szCs w:val="28"/>
        </w:rPr>
      </w:pPr>
      <w:r>
        <w:rPr>
          <w:sz w:val="28"/>
          <w:szCs w:val="28"/>
        </w:rPr>
        <w:t>Övriga frågor.</w:t>
      </w:r>
      <w:r>
        <w:br/>
        <w:t>Per Johansson stannar i Chile och kommer därför inte kunna närvara men sitter med som suppleant tom. Nästa årsmöte.</w:t>
      </w:r>
      <w:r>
        <w:br/>
      </w:r>
      <w:r>
        <w:br/>
        <w:t xml:space="preserve">Maria ska prata med arbetarna på väg 1649 för att kolla om det finns möjlighet att få upp gatubelysning längst vägen. </w:t>
      </w:r>
      <w:r>
        <w:br/>
      </w:r>
      <w:r>
        <w:br/>
        <w:t xml:space="preserve">Stig tar kontakt med brevbäraren som delar ut posten i </w:t>
      </w:r>
      <w:proofErr w:type="spellStart"/>
      <w:r>
        <w:t>Skephult</w:t>
      </w:r>
      <w:proofErr w:type="spellEnd"/>
      <w:r>
        <w:t xml:space="preserve"> för att kolla hur det </w:t>
      </w:r>
      <w:r>
        <w:lastRenderedPageBreak/>
        <w:t xml:space="preserve">ser ut med postutdelningen framåt i tiden då det har nått oss att postutdelningen endast kommer ska varannan dag i </w:t>
      </w:r>
      <w:proofErr w:type="spellStart"/>
      <w:r>
        <w:t>Skephult</w:t>
      </w:r>
      <w:proofErr w:type="spellEnd"/>
      <w:r>
        <w:t xml:space="preserve"> så småningom. Bengt ringer och kollar samma sak med postkontoret för att se vad de säger. </w:t>
      </w:r>
      <w:r>
        <w:br/>
      </w:r>
      <w:r>
        <w:br/>
      </w:r>
    </w:p>
    <w:p w:rsidR="001A3429" w:rsidRDefault="001A3429" w:rsidP="001A3429">
      <w:pPr>
        <w:pStyle w:val="ListParagraph"/>
        <w:numPr>
          <w:ilvl w:val="0"/>
          <w:numId w:val="1"/>
        </w:numPr>
        <w:spacing w:line="360" w:lineRule="auto"/>
        <w:ind w:left="1304"/>
        <w:rPr>
          <w:sz w:val="28"/>
          <w:szCs w:val="28"/>
        </w:rPr>
      </w:pPr>
      <w:r>
        <w:rPr>
          <w:sz w:val="28"/>
          <w:szCs w:val="28"/>
        </w:rPr>
        <w:t>Nästa möte.</w:t>
      </w:r>
      <w:r>
        <w:rPr>
          <w:sz w:val="28"/>
          <w:szCs w:val="28"/>
        </w:rPr>
        <w:br/>
      </w:r>
      <w:proofErr w:type="gramStart"/>
      <w:r>
        <w:rPr>
          <w:sz w:val="24"/>
          <w:szCs w:val="24"/>
        </w:rPr>
        <w:t>Onsdag</w:t>
      </w:r>
      <w:proofErr w:type="gramEnd"/>
      <w:r>
        <w:rPr>
          <w:sz w:val="24"/>
          <w:szCs w:val="24"/>
        </w:rPr>
        <w:t xml:space="preserve"> 12 August 19.00 hos Bengt Henriksson</w:t>
      </w:r>
      <w:r>
        <w:rPr>
          <w:sz w:val="28"/>
          <w:szCs w:val="28"/>
        </w:rPr>
        <w:br/>
      </w:r>
    </w:p>
    <w:p w:rsidR="001A3429" w:rsidRDefault="001A3429" w:rsidP="001A3429">
      <w:pPr>
        <w:pStyle w:val="ListParagraph"/>
        <w:numPr>
          <w:ilvl w:val="0"/>
          <w:numId w:val="1"/>
        </w:numPr>
        <w:spacing w:line="360" w:lineRule="auto"/>
        <w:ind w:left="1304"/>
      </w:pPr>
      <w:r>
        <w:rPr>
          <w:sz w:val="28"/>
          <w:szCs w:val="28"/>
        </w:rPr>
        <w:t>Mötet avslutas.</w:t>
      </w:r>
      <w:r>
        <w:rPr>
          <w:sz w:val="28"/>
          <w:szCs w:val="28"/>
        </w:rPr>
        <w:br/>
      </w:r>
      <w:r>
        <w:rPr>
          <w:rFonts w:cs="Times-Roman"/>
          <w:sz w:val="24"/>
          <w:szCs w:val="24"/>
        </w:rPr>
        <w:t>Ordföranden tackar de närvarande ledamöterna och förklarar sedan mötet avslutat.</w:t>
      </w:r>
      <w:r>
        <w:rPr>
          <w:rFonts w:cs="Times-Roman"/>
          <w:sz w:val="24"/>
          <w:szCs w:val="24"/>
        </w:rPr>
        <w:br/>
      </w:r>
      <w:r>
        <w:rPr>
          <w:rFonts w:cs="Times-Roman"/>
          <w:sz w:val="24"/>
          <w:szCs w:val="24"/>
        </w:rPr>
        <w:br/>
        <w:t xml:space="preserve"> </w:t>
      </w:r>
    </w:p>
    <w:p w:rsidR="001A3429" w:rsidRDefault="001A3429" w:rsidP="001A3429">
      <w:pPr>
        <w:pStyle w:val="ListParagraph"/>
        <w:ind w:left="0"/>
      </w:pPr>
      <w:r>
        <w:t>Vid protokollet</w:t>
      </w:r>
      <w:r>
        <w:br/>
      </w:r>
    </w:p>
    <w:p w:rsidR="001A3429" w:rsidRDefault="001A3429" w:rsidP="001A3429">
      <w:pPr>
        <w:pStyle w:val="ListParagraph"/>
        <w:tabs>
          <w:tab w:val="right" w:leader="underscore" w:pos="5127"/>
        </w:tabs>
        <w:ind w:left="0"/>
      </w:pPr>
      <w:r>
        <w:tab/>
      </w:r>
      <w:r>
        <w:br/>
        <w:t>Isabell Johansson</w:t>
      </w:r>
      <w:r>
        <w:br/>
      </w:r>
      <w:r>
        <w:br/>
      </w:r>
      <w:r>
        <w:br/>
        <w:t>Justerare</w:t>
      </w:r>
      <w:r>
        <w:br/>
      </w:r>
    </w:p>
    <w:p w:rsidR="001A3429" w:rsidRDefault="001A3429" w:rsidP="001A3429">
      <w:pPr>
        <w:pStyle w:val="ListParagraph"/>
        <w:tabs>
          <w:tab w:val="right" w:leader="underscore" w:pos="5127"/>
        </w:tabs>
        <w:ind w:left="0"/>
      </w:pPr>
      <w:r>
        <w:tab/>
      </w:r>
      <w:r>
        <w:br/>
        <w:t xml:space="preserve">Sanna </w:t>
      </w:r>
      <w:proofErr w:type="spellStart"/>
      <w:r>
        <w:t>Mellquist</w:t>
      </w:r>
      <w:proofErr w:type="spellEnd"/>
      <w:r>
        <w:br/>
      </w:r>
      <w:r>
        <w:br/>
      </w:r>
    </w:p>
    <w:p w:rsidR="001A3429" w:rsidRDefault="001A3429" w:rsidP="001A3429">
      <w:pPr>
        <w:pStyle w:val="ListParagraph"/>
        <w:tabs>
          <w:tab w:val="right" w:leader="underscore" w:pos="5127"/>
        </w:tabs>
        <w:ind w:left="0"/>
      </w:pPr>
      <w:r>
        <w:t>Ordförande</w:t>
      </w:r>
      <w:r>
        <w:br/>
      </w:r>
    </w:p>
    <w:p w:rsidR="001A3429" w:rsidRDefault="001A3429" w:rsidP="001A3429">
      <w:pPr>
        <w:pStyle w:val="ListParagraph"/>
        <w:tabs>
          <w:tab w:val="right" w:leader="underscore" w:pos="5127"/>
        </w:tabs>
        <w:ind w:left="0"/>
      </w:pPr>
      <w:r>
        <w:tab/>
      </w:r>
      <w:r>
        <w:br/>
        <w:t>Maria Svenningsson</w:t>
      </w:r>
    </w:p>
    <w:p w:rsidR="001A3429" w:rsidRDefault="001A3429" w:rsidP="001A3429"/>
    <w:p w:rsidR="00A31719" w:rsidRDefault="00A31719"/>
    <w:sectPr w:rsidR="00A31719">
      <w:pgSz w:w="11906" w:h="16838"/>
      <w:pgMar w:top="1417" w:right="1417" w:bottom="1417" w:left="1417"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1A3429"/>
    <w:rsid w:val="001A3429"/>
    <w:rsid w:val="00A317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29"/>
    <w:pPr>
      <w:suppressAutoHyphens/>
    </w:pPr>
    <w:rPr>
      <w:rFonts w:ascii="Calibri" w:eastAsia="Arial Unicode MS" w:hAnsi="Calibri" w:cs="Calibri"/>
      <w:kern w:val="1"/>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Paragraph">
    <w:name w:val="List Paragraph"/>
    <w:basedOn w:val="Normal"/>
    <w:rsid w:val="001A342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3422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2015-08-09T11:55:00Z</dcterms:created>
  <dcterms:modified xsi:type="dcterms:W3CDTF">2015-08-09T11:56:00Z</dcterms:modified>
</cp:coreProperties>
</file>